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95" w:rsidRPr="00D019BF" w:rsidRDefault="00BC6E95" w:rsidP="00BC6E95">
      <w:pPr>
        <w:rPr>
          <w:b/>
          <w:sz w:val="24"/>
          <w:szCs w:val="24"/>
        </w:rPr>
      </w:pPr>
      <w:r>
        <w:rPr>
          <w:rFonts w:eastAsia="MS Gothic"/>
          <w:b/>
          <w:sz w:val="44"/>
          <w:szCs w:val="44"/>
        </w:rPr>
        <w:t>Re</w:t>
      </w:r>
      <w:r w:rsidR="00433942">
        <w:rPr>
          <w:rFonts w:eastAsia="MS Gothic"/>
          <w:b/>
          <w:sz w:val="44"/>
          <w:szCs w:val="44"/>
        </w:rPr>
        <w:t>turn to</w:t>
      </w:r>
      <w:r>
        <w:rPr>
          <w:rFonts w:eastAsia="MS Gothic"/>
          <w:b/>
          <w:sz w:val="44"/>
          <w:szCs w:val="44"/>
        </w:rPr>
        <w:t xml:space="preserve"> Campus Task Force</w:t>
      </w:r>
    </w:p>
    <w:p w:rsidR="00BC6E95" w:rsidRPr="00BC6E95" w:rsidRDefault="007C2DC0" w:rsidP="00BC6E95">
      <w:pPr>
        <w:pStyle w:val="PlainText"/>
        <w:rPr>
          <w:sz w:val="24"/>
          <w:szCs w:val="28"/>
        </w:rPr>
      </w:pPr>
      <w:r>
        <w:rPr>
          <w:sz w:val="24"/>
          <w:szCs w:val="28"/>
        </w:rPr>
        <w:t>Wednesday, March</w:t>
      </w:r>
      <w:r w:rsidR="00AA226D">
        <w:rPr>
          <w:sz w:val="24"/>
          <w:szCs w:val="28"/>
        </w:rPr>
        <w:t xml:space="preserve"> </w:t>
      </w:r>
      <w:r w:rsidR="008606CB">
        <w:rPr>
          <w:sz w:val="24"/>
          <w:szCs w:val="28"/>
        </w:rPr>
        <w:t>11</w:t>
      </w:r>
      <w:r w:rsidR="00142DD4">
        <w:rPr>
          <w:sz w:val="24"/>
          <w:szCs w:val="28"/>
        </w:rPr>
        <w:t xml:space="preserve">, 2022, </w:t>
      </w:r>
      <w:r w:rsidR="00AA226D">
        <w:rPr>
          <w:sz w:val="24"/>
          <w:szCs w:val="28"/>
        </w:rPr>
        <w:t>3</w:t>
      </w:r>
      <w:r w:rsidR="00142DD4">
        <w:rPr>
          <w:sz w:val="24"/>
          <w:szCs w:val="28"/>
        </w:rPr>
        <w:t>:00-</w:t>
      </w:r>
      <w:r w:rsidR="008606CB">
        <w:rPr>
          <w:sz w:val="24"/>
          <w:szCs w:val="28"/>
        </w:rPr>
        <w:t>4</w:t>
      </w:r>
      <w:r w:rsidR="00AA226D">
        <w:rPr>
          <w:sz w:val="24"/>
          <w:szCs w:val="28"/>
        </w:rPr>
        <w:t>:50 p</w:t>
      </w:r>
      <w:r w:rsidR="00142DD4">
        <w:rPr>
          <w:sz w:val="24"/>
          <w:szCs w:val="28"/>
        </w:rPr>
        <w:t>.m.</w:t>
      </w:r>
    </w:p>
    <w:p w:rsidR="00BC6E95" w:rsidRPr="00BC6E95" w:rsidRDefault="00BC6E95">
      <w:pPr>
        <w:rPr>
          <w:sz w:val="24"/>
        </w:rPr>
      </w:pPr>
      <w:r w:rsidRPr="00BC6E95">
        <w:rPr>
          <w:sz w:val="24"/>
        </w:rPr>
        <w:t>Meeting Notes</w:t>
      </w:r>
    </w:p>
    <w:p w:rsidR="00BC6E95" w:rsidRDefault="00BC6E95"/>
    <w:p w:rsidR="009811D6" w:rsidRDefault="00CB4535" w:rsidP="006E2105">
      <w:pPr>
        <w:pStyle w:val="ListParagraph"/>
        <w:numPr>
          <w:ilvl w:val="0"/>
          <w:numId w:val="4"/>
        </w:numPr>
        <w:rPr>
          <w:b/>
        </w:rPr>
      </w:pPr>
      <w:r>
        <w:rPr>
          <w:b/>
        </w:rPr>
        <w:t>Physical distancing decision</w:t>
      </w:r>
    </w:p>
    <w:p w:rsidR="00CB4535" w:rsidRDefault="00CB4535" w:rsidP="00CB4535">
      <w:pPr>
        <w:pStyle w:val="ListParagraph"/>
        <w:numPr>
          <w:ilvl w:val="0"/>
          <w:numId w:val="16"/>
        </w:numPr>
      </w:pPr>
      <w:r>
        <w:t xml:space="preserve">Decision-making framework: </w:t>
      </w:r>
      <w:hyperlink r:id="rId8" w:history="1">
        <w:r w:rsidRPr="007B7C70">
          <w:rPr>
            <w:rStyle w:val="Hyperlink"/>
          </w:rPr>
          <w:t>https://docs.google.com/document/d/1VCgMrCPjuRmrwAYwKLgnPxgn3zQFfn066z5pF37IR8c/edit?usp=sharing</w:t>
        </w:r>
      </w:hyperlink>
      <w:r>
        <w:t xml:space="preserve"> </w:t>
      </w:r>
    </w:p>
    <w:p w:rsidR="00083DB9" w:rsidRPr="00083DB9" w:rsidRDefault="00083DB9" w:rsidP="00541ECE">
      <w:pPr>
        <w:pStyle w:val="ListParagraph"/>
        <w:numPr>
          <w:ilvl w:val="1"/>
          <w:numId w:val="4"/>
        </w:numPr>
      </w:pPr>
      <w:r w:rsidRPr="00083DB9">
        <w:t xml:space="preserve">Recommendation: </w:t>
      </w:r>
      <w:r w:rsidRPr="00083DB9">
        <w:rPr>
          <w:i/>
        </w:rPr>
        <w:t>We will maintain distancing requirements as they were approved in the classroom in the return to campus application, but outside of classrooms, in public spaces, we will eliminate the distancing requirement</w:t>
      </w:r>
      <w:r w:rsidR="00541ECE">
        <w:rPr>
          <w:i/>
        </w:rPr>
        <w:t xml:space="preserve">. </w:t>
      </w:r>
      <w:r w:rsidR="00541ECE" w:rsidRPr="00541ECE">
        <w:rPr>
          <w:i/>
        </w:rPr>
        <w:t>Continuing to require return to campus applications for spring term courses, events and activities.</w:t>
      </w:r>
    </w:p>
    <w:p w:rsidR="00240CDA" w:rsidRPr="00083DB9" w:rsidRDefault="00083DB9" w:rsidP="00D35C33">
      <w:pPr>
        <w:pStyle w:val="ListParagraph"/>
        <w:numPr>
          <w:ilvl w:val="1"/>
          <w:numId w:val="4"/>
        </w:numPr>
        <w:rPr>
          <w:b/>
        </w:rPr>
      </w:pPr>
      <w:r>
        <w:t xml:space="preserve">What is missing, </w:t>
      </w:r>
      <w:r w:rsidR="00D35C33" w:rsidRPr="00D35C33">
        <w:t>what haven’t we considered, what else do we need to know before we make a final recommendation to the Executive Team?</w:t>
      </w:r>
    </w:p>
    <w:p w:rsidR="00083DB9" w:rsidRDefault="00083DB9" w:rsidP="004A3FB9">
      <w:pPr>
        <w:pStyle w:val="ListParagraph"/>
        <w:numPr>
          <w:ilvl w:val="2"/>
          <w:numId w:val="4"/>
        </w:numPr>
        <w:ind w:left="1987" w:hanging="360"/>
      </w:pPr>
      <w:r w:rsidRPr="00083DB9">
        <w:t>Nora shared concerns from faculty, which were added to the Google Doc</w:t>
      </w:r>
      <w:r>
        <w:t xml:space="preserve"> </w:t>
      </w:r>
    </w:p>
    <w:p w:rsidR="00083DB9" w:rsidRDefault="00BD114C" w:rsidP="004A3FB9">
      <w:pPr>
        <w:pStyle w:val="ListParagraph"/>
        <w:numPr>
          <w:ilvl w:val="2"/>
          <w:numId w:val="4"/>
        </w:numPr>
        <w:ind w:left="1987" w:hanging="360"/>
      </w:pPr>
      <w:r>
        <w:t xml:space="preserve">Discussion around how much information is coming at folks right now – ensuring that the communication isn’t conflicting </w:t>
      </w:r>
      <w:r w:rsidR="009A59B6">
        <w:t>and that we don’t miss things</w:t>
      </w:r>
    </w:p>
    <w:p w:rsidR="009A59B6" w:rsidRDefault="009A59B6" w:rsidP="004A3FB9">
      <w:pPr>
        <w:pStyle w:val="ListParagraph"/>
        <w:numPr>
          <w:ilvl w:val="2"/>
          <w:numId w:val="4"/>
        </w:numPr>
        <w:ind w:left="1987" w:hanging="360"/>
      </w:pPr>
      <w:r>
        <w:t>Agreement to better define terms in the FAQ (contact tracing versus reporting positive cases, for example)</w:t>
      </w:r>
    </w:p>
    <w:p w:rsidR="004A3FB9" w:rsidRDefault="004A3FB9" w:rsidP="004A3FB9">
      <w:pPr>
        <w:pStyle w:val="ListParagraph"/>
        <w:numPr>
          <w:ilvl w:val="2"/>
          <w:numId w:val="4"/>
        </w:numPr>
        <w:ind w:left="1987" w:hanging="360"/>
      </w:pPr>
      <w:r>
        <w:t xml:space="preserve">Students still on waitlists – some faculty would like to request 0 feet distancing </w:t>
      </w:r>
    </w:p>
    <w:p w:rsidR="004A3FB9" w:rsidRDefault="004A3FB9" w:rsidP="004A3FB9">
      <w:pPr>
        <w:pStyle w:val="ListParagraph"/>
        <w:numPr>
          <w:ilvl w:val="2"/>
          <w:numId w:val="4"/>
        </w:numPr>
        <w:ind w:left="1987" w:hanging="360"/>
      </w:pPr>
      <w:r>
        <w:t xml:space="preserve">Other ways that people have shared information: people have sent emails to their representatives on the task force, they’ve voiced concerns or written them in chat in other meetings (such as the Chairs and Directors Meeting), faculty have talked in division meetings with their deans </w:t>
      </w:r>
    </w:p>
    <w:p w:rsidR="004A3FB9" w:rsidRDefault="004A3FB9" w:rsidP="004A3FB9">
      <w:pPr>
        <w:pStyle w:val="ListParagraph"/>
        <w:numPr>
          <w:ilvl w:val="2"/>
          <w:numId w:val="4"/>
        </w:numPr>
        <w:ind w:left="1987" w:hanging="360"/>
      </w:pPr>
      <w:r>
        <w:t xml:space="preserve">Challenging to capture all the views of a given association – range of opinions is wide – space and opportunity has been given for discussion </w:t>
      </w:r>
    </w:p>
    <w:p w:rsidR="00785BB7" w:rsidRDefault="00BB60CD" w:rsidP="004A3FB9">
      <w:pPr>
        <w:pStyle w:val="ListParagraph"/>
        <w:numPr>
          <w:ilvl w:val="2"/>
          <w:numId w:val="4"/>
        </w:numPr>
        <w:ind w:left="1987" w:hanging="360"/>
      </w:pPr>
      <w:r>
        <w:t>We continue to require return to campus applications for spring</w:t>
      </w:r>
      <w:r w:rsidR="00785BB7">
        <w:t xml:space="preserve"> term</w:t>
      </w:r>
      <w:r>
        <w:t xml:space="preserve"> for classes as well as activities and events – may need to adjust the applications to reflect changes in masks and physical distance – those approving applications will need to be consistent and </w:t>
      </w:r>
      <w:r w:rsidR="00785BB7">
        <w:t>their review with an eye on reducing large group gatherings</w:t>
      </w:r>
    </w:p>
    <w:p w:rsidR="00785BB7" w:rsidRDefault="00785BB7" w:rsidP="004A3FB9">
      <w:pPr>
        <w:pStyle w:val="ListParagraph"/>
        <w:numPr>
          <w:ilvl w:val="2"/>
          <w:numId w:val="4"/>
        </w:numPr>
        <w:ind w:left="1987" w:hanging="360"/>
      </w:pPr>
      <w:r>
        <w:t xml:space="preserve">Discussion around associate faculty representation and voice – Jenn Nickell has stepped away so there isn’t currently an associate faculty representative – David </w:t>
      </w:r>
      <w:r w:rsidR="00B37F9B">
        <w:t xml:space="preserve">said he </w:t>
      </w:r>
      <w:r>
        <w:t xml:space="preserve">will </w:t>
      </w:r>
      <w:r w:rsidR="00B37F9B">
        <w:t>reach out to</w:t>
      </w:r>
      <w:r>
        <w:t xml:space="preserve"> Mary Jean </w:t>
      </w:r>
    </w:p>
    <w:p w:rsidR="004A3FB9" w:rsidRDefault="00785BB7" w:rsidP="004A3FB9">
      <w:pPr>
        <w:pStyle w:val="ListParagraph"/>
        <w:numPr>
          <w:ilvl w:val="2"/>
          <w:numId w:val="4"/>
        </w:numPr>
        <w:ind w:left="1987" w:hanging="360"/>
      </w:pPr>
      <w:r>
        <w:t>Discussion around student voice – there have been opportunities through surveys</w:t>
      </w:r>
    </w:p>
    <w:p w:rsidR="00785BB7" w:rsidRDefault="00785BB7" w:rsidP="004A3FB9">
      <w:pPr>
        <w:pStyle w:val="ListParagraph"/>
        <w:numPr>
          <w:ilvl w:val="2"/>
          <w:numId w:val="4"/>
        </w:numPr>
        <w:ind w:left="1987" w:hanging="360"/>
      </w:pPr>
      <w:r>
        <w:t xml:space="preserve">Some constituents have had multiple opportunities in multiple modalities – in the future, we can be better about including all voices in a consistent way </w:t>
      </w:r>
    </w:p>
    <w:p w:rsidR="00775CA1" w:rsidRDefault="00AC7E9A" w:rsidP="004A3FB9">
      <w:pPr>
        <w:pStyle w:val="ListParagraph"/>
        <w:numPr>
          <w:ilvl w:val="2"/>
          <w:numId w:val="4"/>
        </w:numPr>
        <w:ind w:left="1987" w:hanging="360"/>
      </w:pPr>
      <w:r>
        <w:t>Students responding to emails sent, students using the comment form on the RTC website</w:t>
      </w:r>
    </w:p>
    <w:p w:rsidR="00AC7E9A" w:rsidRDefault="00AC7E9A" w:rsidP="004A3FB9">
      <w:pPr>
        <w:pStyle w:val="ListParagraph"/>
        <w:numPr>
          <w:ilvl w:val="2"/>
          <w:numId w:val="4"/>
        </w:numPr>
        <w:ind w:left="1987" w:hanging="360"/>
      </w:pPr>
      <w:r>
        <w:t xml:space="preserve">Other constituents – members of the community, CBI, high school partners, others  </w:t>
      </w:r>
    </w:p>
    <w:p w:rsidR="00541ECE" w:rsidRDefault="00541ECE" w:rsidP="00AC7E9A">
      <w:pPr>
        <w:pStyle w:val="ListParagraph"/>
        <w:numPr>
          <w:ilvl w:val="1"/>
          <w:numId w:val="4"/>
        </w:numPr>
      </w:pPr>
      <w:r>
        <w:t>Discussion on the recommendation / straw poll</w:t>
      </w:r>
    </w:p>
    <w:p w:rsidR="00AC7E9A" w:rsidRDefault="00541ECE" w:rsidP="00541ECE">
      <w:pPr>
        <w:pStyle w:val="ListParagraph"/>
        <w:numPr>
          <w:ilvl w:val="2"/>
          <w:numId w:val="4"/>
        </w:numPr>
        <w:ind w:left="1987" w:hanging="360"/>
      </w:pPr>
      <w:r>
        <w:t xml:space="preserve">Stand by the recommendation, but there is work to be done on how it is communicated </w:t>
      </w:r>
    </w:p>
    <w:p w:rsidR="00541ECE" w:rsidRDefault="00541ECE" w:rsidP="00541ECE">
      <w:pPr>
        <w:pStyle w:val="ListParagraph"/>
        <w:numPr>
          <w:ilvl w:val="2"/>
          <w:numId w:val="4"/>
        </w:numPr>
        <w:ind w:left="1987" w:hanging="360"/>
      </w:pPr>
      <w:r>
        <w:t>The idea of saying we are still striving to find a way in our culture to work together, share solutions, highlight things that need to be changed in a delivery mode that helps</w:t>
      </w:r>
    </w:p>
    <w:p w:rsidR="00541ECE" w:rsidRDefault="00541ECE" w:rsidP="00541ECE">
      <w:pPr>
        <w:pStyle w:val="ListParagraph"/>
        <w:numPr>
          <w:ilvl w:val="2"/>
          <w:numId w:val="4"/>
        </w:numPr>
        <w:ind w:left="1987" w:hanging="360"/>
      </w:pPr>
      <w:r>
        <w:lastRenderedPageBreak/>
        <w:t xml:space="preserve">Support the recommendation, but worried about the language around large gatherings and what that potentially means for graduation </w:t>
      </w:r>
    </w:p>
    <w:p w:rsidR="00541ECE" w:rsidRPr="000A4FBB" w:rsidRDefault="00541ECE" w:rsidP="00541ECE">
      <w:pPr>
        <w:pStyle w:val="ListParagraph"/>
        <w:numPr>
          <w:ilvl w:val="2"/>
          <w:numId w:val="4"/>
        </w:numPr>
        <w:ind w:left="1987" w:hanging="360"/>
        <w:rPr>
          <w:b/>
        </w:rPr>
      </w:pPr>
      <w:r w:rsidRPr="000A4FBB">
        <w:rPr>
          <w:b/>
        </w:rPr>
        <w:t>Thumbs up from all for recommendation to go to Executive Team</w:t>
      </w:r>
      <w:r w:rsidR="00D35C33" w:rsidRPr="000A4FBB">
        <w:rPr>
          <w:b/>
        </w:rPr>
        <w:t xml:space="preserve"> </w:t>
      </w:r>
    </w:p>
    <w:p w:rsidR="00D35C33" w:rsidRDefault="00D35C33" w:rsidP="00541ECE">
      <w:pPr>
        <w:pStyle w:val="ListParagraph"/>
        <w:numPr>
          <w:ilvl w:val="2"/>
          <w:numId w:val="4"/>
        </w:numPr>
        <w:ind w:left="1987" w:hanging="360"/>
      </w:pPr>
      <w:r>
        <w:t xml:space="preserve">Emphasize in messaging that due to the pandemic, we may need to pivot </w:t>
      </w:r>
    </w:p>
    <w:p w:rsidR="00541ECE" w:rsidRDefault="00541ECE" w:rsidP="00541ECE">
      <w:pPr>
        <w:pStyle w:val="ListParagraph"/>
        <w:numPr>
          <w:ilvl w:val="1"/>
          <w:numId w:val="4"/>
        </w:numPr>
      </w:pPr>
      <w:r>
        <w:t>Outstanding questions</w:t>
      </w:r>
    </w:p>
    <w:p w:rsidR="00541ECE" w:rsidRDefault="00541ECE" w:rsidP="00541ECE">
      <w:pPr>
        <w:pStyle w:val="ListParagraph"/>
        <w:numPr>
          <w:ilvl w:val="2"/>
          <w:numId w:val="4"/>
        </w:numPr>
        <w:ind w:left="1987" w:hanging="360"/>
      </w:pPr>
      <w:r>
        <w:t>Vans and distancing – 50% capacity with masks</w:t>
      </w:r>
    </w:p>
    <w:p w:rsidR="00541ECE" w:rsidRDefault="00541ECE" w:rsidP="00541ECE">
      <w:pPr>
        <w:pStyle w:val="ListParagraph"/>
        <w:numPr>
          <w:ilvl w:val="2"/>
          <w:numId w:val="4"/>
        </w:numPr>
        <w:ind w:left="1987" w:hanging="360"/>
      </w:pPr>
      <w:r>
        <w:t>Faculty requesting 0 feet distancing – David said he is not comfortable with that, either 3 feet or 6 feet</w:t>
      </w:r>
    </w:p>
    <w:p w:rsidR="00541ECE" w:rsidRPr="00083DB9" w:rsidRDefault="00541ECE" w:rsidP="00541ECE">
      <w:pPr>
        <w:pStyle w:val="ListParagraph"/>
        <w:numPr>
          <w:ilvl w:val="2"/>
          <w:numId w:val="4"/>
        </w:numPr>
        <w:ind w:left="1987" w:hanging="360"/>
      </w:pPr>
      <w:r>
        <w:t xml:space="preserve">Communication around field trips </w:t>
      </w:r>
    </w:p>
    <w:p w:rsidR="00773FCD" w:rsidRPr="00CB4535" w:rsidRDefault="00773FCD" w:rsidP="00CB4535">
      <w:pPr>
        <w:rPr>
          <w:b/>
        </w:rPr>
      </w:pPr>
    </w:p>
    <w:p w:rsidR="00142DD4" w:rsidRDefault="00240CDA" w:rsidP="006E2105">
      <w:pPr>
        <w:pStyle w:val="ListParagraph"/>
        <w:numPr>
          <w:ilvl w:val="0"/>
          <w:numId w:val="4"/>
        </w:numPr>
        <w:rPr>
          <w:b/>
        </w:rPr>
      </w:pPr>
      <w:r>
        <w:rPr>
          <w:b/>
        </w:rPr>
        <w:t>SU/FA 2022</w:t>
      </w:r>
    </w:p>
    <w:p w:rsidR="00806E87" w:rsidRDefault="00806E87" w:rsidP="000736D9">
      <w:pPr>
        <w:pStyle w:val="ListParagraph"/>
        <w:numPr>
          <w:ilvl w:val="1"/>
          <w:numId w:val="4"/>
        </w:numPr>
      </w:pPr>
      <w:r>
        <w:t xml:space="preserve">Decision-making framework: </w:t>
      </w:r>
      <w:hyperlink r:id="rId9" w:history="1">
        <w:r w:rsidR="00574FD2" w:rsidRPr="00115FC7">
          <w:rPr>
            <w:rStyle w:val="Hyperlink"/>
          </w:rPr>
          <w:t>https://docs.g</w:t>
        </w:r>
        <w:r w:rsidR="00574FD2" w:rsidRPr="00115FC7">
          <w:rPr>
            <w:rStyle w:val="Hyperlink"/>
          </w:rPr>
          <w:t>o</w:t>
        </w:r>
        <w:r w:rsidR="00574FD2" w:rsidRPr="00115FC7">
          <w:rPr>
            <w:rStyle w:val="Hyperlink"/>
          </w:rPr>
          <w:t>o</w:t>
        </w:r>
        <w:r w:rsidR="00574FD2" w:rsidRPr="00115FC7">
          <w:rPr>
            <w:rStyle w:val="Hyperlink"/>
          </w:rPr>
          <w:t>gle.com/document/d/1VCgMrCPjuRmrwAYwKLgnPxgn3zQFfn066z5pF37IR8c/edit?usp=sharing</w:t>
        </w:r>
      </w:hyperlink>
      <w:r w:rsidR="00574FD2">
        <w:t xml:space="preserve">   </w:t>
      </w:r>
    </w:p>
    <w:p w:rsidR="00CB4535" w:rsidRDefault="00D35C33" w:rsidP="00D35C33">
      <w:pPr>
        <w:pStyle w:val="ListParagraph"/>
        <w:numPr>
          <w:ilvl w:val="1"/>
          <w:numId w:val="4"/>
        </w:numPr>
        <w:rPr>
          <w:i/>
        </w:rPr>
      </w:pPr>
      <w:r>
        <w:t xml:space="preserve">Recommendation: </w:t>
      </w:r>
      <w:r w:rsidRPr="00D35C33">
        <w:rPr>
          <w:i/>
        </w:rPr>
        <w:t>CCC will no longer require a return to campus application for summer and fall courses and activities. This would result in the elimination of all current COVID-19 related restrictions (e.g.</w:t>
      </w:r>
      <w:r w:rsidR="005377DF">
        <w:rPr>
          <w:i/>
        </w:rPr>
        <w:t>,</w:t>
      </w:r>
      <w:r w:rsidRPr="00D35C33">
        <w:rPr>
          <w:i/>
        </w:rPr>
        <w:t xml:space="preserve"> masking, physical distancing).</w:t>
      </w:r>
    </w:p>
    <w:p w:rsidR="00D35C33" w:rsidRPr="00574FD2" w:rsidRDefault="00574FD2" w:rsidP="00D35C33">
      <w:pPr>
        <w:pStyle w:val="ListParagraph"/>
        <w:numPr>
          <w:ilvl w:val="1"/>
          <w:numId w:val="4"/>
        </w:numPr>
        <w:rPr>
          <w:b/>
        </w:rPr>
      </w:pPr>
      <w:r>
        <w:t>David made updates to the framework while sharing his screen</w:t>
      </w:r>
    </w:p>
    <w:p w:rsidR="002B0EAB" w:rsidRDefault="002B0EAB" w:rsidP="002B0EAB">
      <w:pPr>
        <w:pStyle w:val="ListParagraph"/>
        <w:numPr>
          <w:ilvl w:val="1"/>
          <w:numId w:val="4"/>
        </w:numPr>
      </w:pPr>
      <w:r>
        <w:t xml:space="preserve">David said that we don’t have to do this for summer, we could wait for fall and use summer to communicate and allow the community to prepare – Dru said that it doesn’t really give time for departments to decide for summer (due April 8) </w:t>
      </w:r>
    </w:p>
    <w:p w:rsidR="001C0250" w:rsidRDefault="001C0250" w:rsidP="002B0EAB">
      <w:pPr>
        <w:pStyle w:val="ListParagraph"/>
        <w:numPr>
          <w:ilvl w:val="1"/>
          <w:numId w:val="4"/>
        </w:numPr>
      </w:pPr>
      <w:r>
        <w:t>Discussion around contingency plans – David said that InSS may need to create an overall plan template for different kinds of emergency situations for when we cannot hold classes in person or if facilities are damaged</w:t>
      </w:r>
      <w:r w:rsidR="007A06C2">
        <w:t xml:space="preserve"> </w:t>
      </w:r>
    </w:p>
    <w:p w:rsidR="007A06C2" w:rsidRDefault="007A06C2" w:rsidP="002C70AE">
      <w:pPr>
        <w:pStyle w:val="ListParagraph"/>
        <w:numPr>
          <w:ilvl w:val="1"/>
          <w:numId w:val="4"/>
        </w:numPr>
      </w:pPr>
      <w:r>
        <w:t xml:space="preserve">Discussion around option for faculty to request a course cap for summer – another support, and could be communicated through scheduling </w:t>
      </w:r>
    </w:p>
    <w:p w:rsidR="00574FD2" w:rsidRDefault="00574FD2" w:rsidP="00574FD2">
      <w:pPr>
        <w:pStyle w:val="ListParagraph"/>
        <w:numPr>
          <w:ilvl w:val="1"/>
          <w:numId w:val="4"/>
        </w:numPr>
      </w:pPr>
      <w:r>
        <w:t>Discussion on the recommendation / straw poll</w:t>
      </w:r>
    </w:p>
    <w:p w:rsidR="002C70AE" w:rsidRDefault="002C70AE" w:rsidP="00574FD2">
      <w:pPr>
        <w:pStyle w:val="ListParagraph"/>
        <w:numPr>
          <w:ilvl w:val="2"/>
          <w:numId w:val="4"/>
        </w:numPr>
        <w:ind w:left="1987" w:hanging="360"/>
      </w:pPr>
      <w:r>
        <w:t>Feel confident make decision ourselves, but don’t feel comfortable that we’ve communicated with stakeholders and done due diligence – feel urgency, but is making this decision now what is best for the college?</w:t>
      </w:r>
    </w:p>
    <w:p w:rsidR="00574FD2" w:rsidRDefault="002C70AE" w:rsidP="00574FD2">
      <w:pPr>
        <w:pStyle w:val="ListParagraph"/>
        <w:numPr>
          <w:ilvl w:val="2"/>
          <w:numId w:val="4"/>
        </w:numPr>
        <w:ind w:left="1987" w:hanging="360"/>
      </w:pPr>
      <w:r>
        <w:t xml:space="preserve">Decision needs to be made because summer schedule is due during spring break and fall schedule is due soon after – policy has been that the RTC application proceeds the schedule – individual departments can and should make decisions around seat load, distance, modality with the support of their deans </w:t>
      </w:r>
    </w:p>
    <w:p w:rsidR="002C70AE" w:rsidRDefault="002C70AE" w:rsidP="002C70AE">
      <w:pPr>
        <w:pStyle w:val="ListParagraph"/>
        <w:numPr>
          <w:ilvl w:val="2"/>
          <w:numId w:val="4"/>
        </w:numPr>
        <w:ind w:left="1987" w:hanging="360"/>
      </w:pPr>
      <w:r>
        <w:t>Associate faculty may not feel comfortable going to their department chair or dean to voice concerns – if we go forward with this recommendation, could have another session at Chairs and Directors</w:t>
      </w:r>
    </w:p>
    <w:p w:rsidR="002C70AE" w:rsidRDefault="000A4FBB" w:rsidP="002C70AE">
      <w:pPr>
        <w:pStyle w:val="ListParagraph"/>
        <w:numPr>
          <w:ilvl w:val="2"/>
          <w:numId w:val="4"/>
        </w:numPr>
        <w:ind w:left="1987" w:hanging="360"/>
      </w:pPr>
      <w:r>
        <w:t xml:space="preserve">We are creating new social norms, making decisions with the data we have available to us now, but we can’t plan for all situations – work together to find solutions </w:t>
      </w:r>
    </w:p>
    <w:p w:rsidR="000A4FBB" w:rsidRDefault="000A4FBB" w:rsidP="000A4FBB">
      <w:pPr>
        <w:pStyle w:val="ListParagraph"/>
        <w:numPr>
          <w:ilvl w:val="2"/>
          <w:numId w:val="4"/>
        </w:numPr>
        <w:ind w:left="1987" w:hanging="360"/>
      </w:pPr>
      <w:r>
        <w:t>David emphasized the data – decision is made on metric that we got from Clackamas Co. Health Dept.</w:t>
      </w:r>
    </w:p>
    <w:p w:rsidR="000A4FBB" w:rsidRPr="000A4FBB" w:rsidRDefault="000A4FBB" w:rsidP="000A4FBB">
      <w:pPr>
        <w:pStyle w:val="ListParagraph"/>
        <w:numPr>
          <w:ilvl w:val="2"/>
          <w:numId w:val="4"/>
        </w:numPr>
        <w:ind w:left="1987" w:hanging="360"/>
        <w:rPr>
          <w:b/>
        </w:rPr>
      </w:pPr>
      <w:r w:rsidRPr="000A4FBB">
        <w:rPr>
          <w:b/>
        </w:rPr>
        <w:t xml:space="preserve">Thumbs up from all for recommendation to go to Executive Team </w:t>
      </w:r>
    </w:p>
    <w:p w:rsidR="00D35C33" w:rsidRPr="0065789D" w:rsidRDefault="00D35C33" w:rsidP="000736D9"/>
    <w:p w:rsidR="00CB4535" w:rsidRDefault="00CB4535" w:rsidP="00CB4535">
      <w:pPr>
        <w:pStyle w:val="ListParagraph"/>
        <w:numPr>
          <w:ilvl w:val="0"/>
          <w:numId w:val="4"/>
        </w:numPr>
        <w:rPr>
          <w:b/>
        </w:rPr>
      </w:pPr>
      <w:r w:rsidRPr="00CB4535">
        <w:rPr>
          <w:b/>
        </w:rPr>
        <w:t>Next steps</w:t>
      </w:r>
    </w:p>
    <w:p w:rsidR="00751B56" w:rsidRDefault="000A4FBB" w:rsidP="00751B56">
      <w:pPr>
        <w:pStyle w:val="ListParagraph"/>
        <w:numPr>
          <w:ilvl w:val="1"/>
          <w:numId w:val="4"/>
        </w:numPr>
      </w:pPr>
      <w:r w:rsidRPr="000A4FBB">
        <w:t>Both recommendations</w:t>
      </w:r>
      <w:r>
        <w:t xml:space="preserve"> discussed today</w:t>
      </w:r>
      <w:r w:rsidRPr="000A4FBB">
        <w:t xml:space="preserve"> </w:t>
      </w:r>
      <w:r>
        <w:t>will</w:t>
      </w:r>
      <w:r w:rsidRPr="000A4FBB">
        <w:t xml:space="preserve"> go</w:t>
      </w:r>
      <w:r>
        <w:t xml:space="preserve"> forward</w:t>
      </w:r>
      <w:r w:rsidRPr="000A4FBB">
        <w:t xml:space="preserve"> to Executive Team </w:t>
      </w:r>
      <w:r w:rsidR="00CE34C0">
        <w:t>on Monday, March 14</w:t>
      </w:r>
    </w:p>
    <w:p w:rsidR="00157D3C" w:rsidRDefault="00157D3C" w:rsidP="00751B56">
      <w:pPr>
        <w:pStyle w:val="ListParagraph"/>
        <w:numPr>
          <w:ilvl w:val="1"/>
          <w:numId w:val="4"/>
        </w:numPr>
      </w:pPr>
      <w:r>
        <w:t>David asked for faculty input regarding some of the parking lot questions – Sarah, Nora, and Mark said they are willing to help</w:t>
      </w:r>
      <w:r w:rsidR="00CE34C0">
        <w:t xml:space="preserve"> – Mark suggested that John (who had to leave the meeting early) also be included</w:t>
      </w:r>
      <w:r>
        <w:t xml:space="preserve"> – David will look for a time on Monday to have that </w:t>
      </w:r>
      <w:r w:rsidR="00CE34C0">
        <w:t>conversation</w:t>
      </w:r>
    </w:p>
    <w:p w:rsidR="00CE34C0" w:rsidRDefault="00CE34C0" w:rsidP="00751B56">
      <w:pPr>
        <w:pStyle w:val="ListParagraph"/>
        <w:numPr>
          <w:ilvl w:val="1"/>
          <w:numId w:val="4"/>
        </w:numPr>
      </w:pPr>
      <w:r>
        <w:t>David will follow up with Mary Jean about having an associate faculty representative on the task force</w:t>
      </w:r>
      <w:bookmarkStart w:id="0" w:name="_GoBack"/>
      <w:bookmarkEnd w:id="0"/>
    </w:p>
    <w:p w:rsidR="00CB4535" w:rsidRDefault="00CB4535" w:rsidP="000736D9"/>
    <w:p w:rsidR="00CF12DD" w:rsidRDefault="005678B7" w:rsidP="000736D9">
      <w:r>
        <w:t>The next</w:t>
      </w:r>
      <w:r w:rsidR="0016229D">
        <w:t xml:space="preserve"> </w:t>
      </w:r>
      <w:r>
        <w:t xml:space="preserve">meeting of the Return to Campus Task Force is scheduled for </w:t>
      </w:r>
      <w:r w:rsidR="00240CDA">
        <w:rPr>
          <w:b/>
        </w:rPr>
        <w:t>Friday, March 1</w:t>
      </w:r>
      <w:r w:rsidR="00CB4535">
        <w:rPr>
          <w:b/>
        </w:rPr>
        <w:t>8</w:t>
      </w:r>
      <w:r w:rsidR="009811D6" w:rsidRPr="00FD67A7">
        <w:rPr>
          <w:b/>
        </w:rPr>
        <w:t>,</w:t>
      </w:r>
      <w:r w:rsidRPr="00FD67A7">
        <w:rPr>
          <w:b/>
        </w:rPr>
        <w:t xml:space="preserve"> </w:t>
      </w:r>
      <w:r w:rsidR="00CB4535">
        <w:rPr>
          <w:b/>
        </w:rPr>
        <w:t>10</w:t>
      </w:r>
      <w:r w:rsidRPr="00FD67A7">
        <w:rPr>
          <w:b/>
        </w:rPr>
        <w:t>:00-</w:t>
      </w:r>
      <w:r w:rsidR="00CB4535">
        <w:rPr>
          <w:b/>
        </w:rPr>
        <w:t>10:50 a</w:t>
      </w:r>
      <w:r w:rsidRPr="00FD67A7">
        <w:rPr>
          <w:b/>
        </w:rPr>
        <w:t>.m.</w:t>
      </w:r>
    </w:p>
    <w:sectPr w:rsidR="00CF1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2D" w:rsidRDefault="00815D2D" w:rsidP="00815D2D">
      <w:r>
        <w:separator/>
      </w:r>
    </w:p>
  </w:endnote>
  <w:endnote w:type="continuationSeparator" w:id="0">
    <w:p w:rsidR="00815D2D" w:rsidRDefault="00815D2D" w:rsidP="0081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2D" w:rsidRDefault="00815D2D" w:rsidP="00815D2D">
      <w:r>
        <w:separator/>
      </w:r>
    </w:p>
  </w:footnote>
  <w:footnote w:type="continuationSeparator" w:id="0">
    <w:p w:rsidR="00815D2D" w:rsidRDefault="00815D2D" w:rsidP="00815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E0E"/>
    <w:multiLevelType w:val="hybridMultilevel"/>
    <w:tmpl w:val="4AFC3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C952C4"/>
    <w:multiLevelType w:val="hybridMultilevel"/>
    <w:tmpl w:val="09626A2E"/>
    <w:lvl w:ilvl="0" w:tplc="76FADD34">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1001A"/>
    <w:multiLevelType w:val="hybridMultilevel"/>
    <w:tmpl w:val="3040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B5E8D"/>
    <w:multiLevelType w:val="hybridMultilevel"/>
    <w:tmpl w:val="2FA65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AF2BD2"/>
    <w:multiLevelType w:val="hybridMultilevel"/>
    <w:tmpl w:val="93386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C557AE"/>
    <w:multiLevelType w:val="hybridMultilevel"/>
    <w:tmpl w:val="D73A67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9BE1741"/>
    <w:multiLevelType w:val="multilevel"/>
    <w:tmpl w:val="B4105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83079"/>
    <w:multiLevelType w:val="hybridMultilevel"/>
    <w:tmpl w:val="86A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076D5"/>
    <w:multiLevelType w:val="hybridMultilevel"/>
    <w:tmpl w:val="0C08F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912C7F"/>
    <w:multiLevelType w:val="hybridMultilevel"/>
    <w:tmpl w:val="5A6C7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C11E7A"/>
    <w:multiLevelType w:val="multilevel"/>
    <w:tmpl w:val="EF10D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14448"/>
    <w:multiLevelType w:val="hybridMultilevel"/>
    <w:tmpl w:val="E420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30625"/>
    <w:multiLevelType w:val="multilevel"/>
    <w:tmpl w:val="C6765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E37CC"/>
    <w:multiLevelType w:val="multilevel"/>
    <w:tmpl w:val="7F5EA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EF7FDE"/>
    <w:multiLevelType w:val="hybridMultilevel"/>
    <w:tmpl w:val="99DE6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5F6D4D"/>
    <w:multiLevelType w:val="multilevel"/>
    <w:tmpl w:val="D21E5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B3162"/>
    <w:multiLevelType w:val="hybridMultilevel"/>
    <w:tmpl w:val="72F20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1"/>
  </w:num>
  <w:num w:numId="5">
    <w:abstractNumId w:val="8"/>
  </w:num>
  <w:num w:numId="6">
    <w:abstractNumId w:val="4"/>
  </w:num>
  <w:num w:numId="7">
    <w:abstractNumId w:val="5"/>
  </w:num>
  <w:num w:numId="8">
    <w:abstractNumId w:val="14"/>
  </w:num>
  <w:num w:numId="9">
    <w:abstractNumId w:val="11"/>
  </w:num>
  <w:num w:numId="10">
    <w:abstractNumId w:val="6"/>
  </w:num>
  <w:num w:numId="11">
    <w:abstractNumId w:val="15"/>
  </w:num>
  <w:num w:numId="12">
    <w:abstractNumId w:val="10"/>
  </w:num>
  <w:num w:numId="13">
    <w:abstractNumId w:val="12"/>
  </w:num>
  <w:num w:numId="14">
    <w:abstractNumId w:val="13"/>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95"/>
    <w:rsid w:val="00000E07"/>
    <w:rsid w:val="00000EE1"/>
    <w:rsid w:val="00001C56"/>
    <w:rsid w:val="00001F05"/>
    <w:rsid w:val="0001494B"/>
    <w:rsid w:val="000231F6"/>
    <w:rsid w:val="00025993"/>
    <w:rsid w:val="00030048"/>
    <w:rsid w:val="000372AE"/>
    <w:rsid w:val="000453CB"/>
    <w:rsid w:val="00052C67"/>
    <w:rsid w:val="00054E07"/>
    <w:rsid w:val="000606A8"/>
    <w:rsid w:val="00064E00"/>
    <w:rsid w:val="000729BB"/>
    <w:rsid w:val="000736D9"/>
    <w:rsid w:val="0007685B"/>
    <w:rsid w:val="00080DD5"/>
    <w:rsid w:val="00083730"/>
    <w:rsid w:val="00083DB9"/>
    <w:rsid w:val="00084F92"/>
    <w:rsid w:val="000867AC"/>
    <w:rsid w:val="00087B6B"/>
    <w:rsid w:val="000946E2"/>
    <w:rsid w:val="00096904"/>
    <w:rsid w:val="000A4FBB"/>
    <w:rsid w:val="000B1284"/>
    <w:rsid w:val="000B4226"/>
    <w:rsid w:val="000B57CB"/>
    <w:rsid w:val="000B6B7E"/>
    <w:rsid w:val="000C1D38"/>
    <w:rsid w:val="000C203A"/>
    <w:rsid w:val="000C395B"/>
    <w:rsid w:val="000C76CF"/>
    <w:rsid w:val="000D23CE"/>
    <w:rsid w:val="000D3FEC"/>
    <w:rsid w:val="000E5997"/>
    <w:rsid w:val="0011392B"/>
    <w:rsid w:val="001152ED"/>
    <w:rsid w:val="001208B5"/>
    <w:rsid w:val="00121CA9"/>
    <w:rsid w:val="00121D47"/>
    <w:rsid w:val="00134B52"/>
    <w:rsid w:val="00134D4B"/>
    <w:rsid w:val="00140EBB"/>
    <w:rsid w:val="00142DD4"/>
    <w:rsid w:val="00145F82"/>
    <w:rsid w:val="00150D0C"/>
    <w:rsid w:val="00157D3C"/>
    <w:rsid w:val="0016229D"/>
    <w:rsid w:val="001623AE"/>
    <w:rsid w:val="00164458"/>
    <w:rsid w:val="00181EEC"/>
    <w:rsid w:val="00190F46"/>
    <w:rsid w:val="0019643D"/>
    <w:rsid w:val="001A2006"/>
    <w:rsid w:val="001A3133"/>
    <w:rsid w:val="001A3370"/>
    <w:rsid w:val="001A370B"/>
    <w:rsid w:val="001A4F40"/>
    <w:rsid w:val="001A74AB"/>
    <w:rsid w:val="001B0A41"/>
    <w:rsid w:val="001C0250"/>
    <w:rsid w:val="001C3762"/>
    <w:rsid w:val="001C58DF"/>
    <w:rsid w:val="001D4829"/>
    <w:rsid w:val="001D61E7"/>
    <w:rsid w:val="001F5A6A"/>
    <w:rsid w:val="00200B4D"/>
    <w:rsid w:val="00200C6C"/>
    <w:rsid w:val="00203A60"/>
    <w:rsid w:val="00205116"/>
    <w:rsid w:val="00206D30"/>
    <w:rsid w:val="002112AC"/>
    <w:rsid w:val="00214D5D"/>
    <w:rsid w:val="00215417"/>
    <w:rsid w:val="00221C56"/>
    <w:rsid w:val="002262F7"/>
    <w:rsid w:val="00226E6B"/>
    <w:rsid w:val="00233191"/>
    <w:rsid w:val="00233BAB"/>
    <w:rsid w:val="00234DD5"/>
    <w:rsid w:val="00240693"/>
    <w:rsid w:val="00240CDA"/>
    <w:rsid w:val="00257614"/>
    <w:rsid w:val="00260551"/>
    <w:rsid w:val="00264A6F"/>
    <w:rsid w:val="002656AC"/>
    <w:rsid w:val="00267593"/>
    <w:rsid w:val="00271C78"/>
    <w:rsid w:val="0027496B"/>
    <w:rsid w:val="00277221"/>
    <w:rsid w:val="00296998"/>
    <w:rsid w:val="002A071F"/>
    <w:rsid w:val="002B0EAB"/>
    <w:rsid w:val="002B1205"/>
    <w:rsid w:val="002C0096"/>
    <w:rsid w:val="002C2199"/>
    <w:rsid w:val="002C70AE"/>
    <w:rsid w:val="002D0630"/>
    <w:rsid w:val="002D30AA"/>
    <w:rsid w:val="002E17F7"/>
    <w:rsid w:val="002E66BE"/>
    <w:rsid w:val="002F019C"/>
    <w:rsid w:val="002F03A1"/>
    <w:rsid w:val="002F1557"/>
    <w:rsid w:val="0031304A"/>
    <w:rsid w:val="00313A86"/>
    <w:rsid w:val="00315C8C"/>
    <w:rsid w:val="003175A8"/>
    <w:rsid w:val="00322589"/>
    <w:rsid w:val="00325FDE"/>
    <w:rsid w:val="0032733E"/>
    <w:rsid w:val="00334566"/>
    <w:rsid w:val="00344AB7"/>
    <w:rsid w:val="00352758"/>
    <w:rsid w:val="00361AFA"/>
    <w:rsid w:val="0036205B"/>
    <w:rsid w:val="00367350"/>
    <w:rsid w:val="00372264"/>
    <w:rsid w:val="00377D21"/>
    <w:rsid w:val="003811CD"/>
    <w:rsid w:val="00392AA6"/>
    <w:rsid w:val="00392F1E"/>
    <w:rsid w:val="003A433F"/>
    <w:rsid w:val="003A4508"/>
    <w:rsid w:val="003B712F"/>
    <w:rsid w:val="003C098B"/>
    <w:rsid w:val="003D0945"/>
    <w:rsid w:val="003D7BDF"/>
    <w:rsid w:val="003F0D52"/>
    <w:rsid w:val="003F371B"/>
    <w:rsid w:val="00402192"/>
    <w:rsid w:val="00406670"/>
    <w:rsid w:val="00406D67"/>
    <w:rsid w:val="00411F06"/>
    <w:rsid w:val="00416444"/>
    <w:rsid w:val="00417D15"/>
    <w:rsid w:val="004206FA"/>
    <w:rsid w:val="00422C6B"/>
    <w:rsid w:val="00423081"/>
    <w:rsid w:val="00425DF9"/>
    <w:rsid w:val="00426CC4"/>
    <w:rsid w:val="0043263A"/>
    <w:rsid w:val="00433942"/>
    <w:rsid w:val="0044673F"/>
    <w:rsid w:val="00450458"/>
    <w:rsid w:val="00457626"/>
    <w:rsid w:val="004672C2"/>
    <w:rsid w:val="004725DC"/>
    <w:rsid w:val="004767C3"/>
    <w:rsid w:val="00487E45"/>
    <w:rsid w:val="004A2244"/>
    <w:rsid w:val="004A3FB9"/>
    <w:rsid w:val="004A4681"/>
    <w:rsid w:val="004B21A2"/>
    <w:rsid w:val="004B4005"/>
    <w:rsid w:val="004B7438"/>
    <w:rsid w:val="004C1634"/>
    <w:rsid w:val="004C4EB6"/>
    <w:rsid w:val="004D38F4"/>
    <w:rsid w:val="004E1396"/>
    <w:rsid w:val="004E4F37"/>
    <w:rsid w:val="004E51AC"/>
    <w:rsid w:val="004E75DA"/>
    <w:rsid w:val="004E7EC2"/>
    <w:rsid w:val="004F3644"/>
    <w:rsid w:val="005001AD"/>
    <w:rsid w:val="00502C71"/>
    <w:rsid w:val="00503E2B"/>
    <w:rsid w:val="00504E94"/>
    <w:rsid w:val="00516B34"/>
    <w:rsid w:val="005233D5"/>
    <w:rsid w:val="00527122"/>
    <w:rsid w:val="00530580"/>
    <w:rsid w:val="00532687"/>
    <w:rsid w:val="00535437"/>
    <w:rsid w:val="005377DF"/>
    <w:rsid w:val="00541ECE"/>
    <w:rsid w:val="00544DC2"/>
    <w:rsid w:val="00545A0A"/>
    <w:rsid w:val="00547AA5"/>
    <w:rsid w:val="005523A2"/>
    <w:rsid w:val="005658CD"/>
    <w:rsid w:val="005678B7"/>
    <w:rsid w:val="00574FD2"/>
    <w:rsid w:val="00581CC7"/>
    <w:rsid w:val="00585FCB"/>
    <w:rsid w:val="00587BBB"/>
    <w:rsid w:val="00594B12"/>
    <w:rsid w:val="005A1C06"/>
    <w:rsid w:val="005A1EC8"/>
    <w:rsid w:val="005A5B9D"/>
    <w:rsid w:val="005B727A"/>
    <w:rsid w:val="005C34D7"/>
    <w:rsid w:val="005C4988"/>
    <w:rsid w:val="005D2428"/>
    <w:rsid w:val="005D5448"/>
    <w:rsid w:val="005D611D"/>
    <w:rsid w:val="005E3F0C"/>
    <w:rsid w:val="005E7C07"/>
    <w:rsid w:val="006011BF"/>
    <w:rsid w:val="006031E9"/>
    <w:rsid w:val="00613CE4"/>
    <w:rsid w:val="006145B2"/>
    <w:rsid w:val="0063007B"/>
    <w:rsid w:val="006370DA"/>
    <w:rsid w:val="0064255E"/>
    <w:rsid w:val="0065789D"/>
    <w:rsid w:val="006608FC"/>
    <w:rsid w:val="00660A8A"/>
    <w:rsid w:val="00670EC3"/>
    <w:rsid w:val="00672684"/>
    <w:rsid w:val="006802A0"/>
    <w:rsid w:val="0069428E"/>
    <w:rsid w:val="006A2BA3"/>
    <w:rsid w:val="006B1073"/>
    <w:rsid w:val="006C3769"/>
    <w:rsid w:val="006D5695"/>
    <w:rsid w:val="006D63BD"/>
    <w:rsid w:val="006E0B3B"/>
    <w:rsid w:val="006E2105"/>
    <w:rsid w:val="006E2A0A"/>
    <w:rsid w:val="007015A9"/>
    <w:rsid w:val="00704325"/>
    <w:rsid w:val="00704ECD"/>
    <w:rsid w:val="00711A4F"/>
    <w:rsid w:val="00715FE3"/>
    <w:rsid w:val="00721E62"/>
    <w:rsid w:val="00726E87"/>
    <w:rsid w:val="00734666"/>
    <w:rsid w:val="007378E4"/>
    <w:rsid w:val="00742E6F"/>
    <w:rsid w:val="00746C22"/>
    <w:rsid w:val="007470A3"/>
    <w:rsid w:val="00750187"/>
    <w:rsid w:val="00750D39"/>
    <w:rsid w:val="00751B56"/>
    <w:rsid w:val="00755309"/>
    <w:rsid w:val="00756E2B"/>
    <w:rsid w:val="00763E0F"/>
    <w:rsid w:val="0076644F"/>
    <w:rsid w:val="00773FCD"/>
    <w:rsid w:val="00775743"/>
    <w:rsid w:val="00775CA1"/>
    <w:rsid w:val="00785BB7"/>
    <w:rsid w:val="00786E0B"/>
    <w:rsid w:val="00791616"/>
    <w:rsid w:val="007A06C2"/>
    <w:rsid w:val="007A29B6"/>
    <w:rsid w:val="007A7DA9"/>
    <w:rsid w:val="007B47EA"/>
    <w:rsid w:val="007B6314"/>
    <w:rsid w:val="007B6DAB"/>
    <w:rsid w:val="007C2DC0"/>
    <w:rsid w:val="007C3ECC"/>
    <w:rsid w:val="007C79B0"/>
    <w:rsid w:val="007D12E9"/>
    <w:rsid w:val="007E20B3"/>
    <w:rsid w:val="007F4036"/>
    <w:rsid w:val="007F64CC"/>
    <w:rsid w:val="007F7DE5"/>
    <w:rsid w:val="00801453"/>
    <w:rsid w:val="00806E87"/>
    <w:rsid w:val="00810B59"/>
    <w:rsid w:val="00815D2D"/>
    <w:rsid w:val="00825E57"/>
    <w:rsid w:val="008333F0"/>
    <w:rsid w:val="00835F3F"/>
    <w:rsid w:val="008442E2"/>
    <w:rsid w:val="008452D6"/>
    <w:rsid w:val="00856341"/>
    <w:rsid w:val="00857E91"/>
    <w:rsid w:val="008606CB"/>
    <w:rsid w:val="0087543B"/>
    <w:rsid w:val="00880EBD"/>
    <w:rsid w:val="008814D9"/>
    <w:rsid w:val="0088379D"/>
    <w:rsid w:val="00884638"/>
    <w:rsid w:val="00884E9A"/>
    <w:rsid w:val="008860A8"/>
    <w:rsid w:val="00886169"/>
    <w:rsid w:val="008867D9"/>
    <w:rsid w:val="008B0C43"/>
    <w:rsid w:val="008B7D7D"/>
    <w:rsid w:val="008C5FF1"/>
    <w:rsid w:val="008E019A"/>
    <w:rsid w:val="008E3A9B"/>
    <w:rsid w:val="008E56B8"/>
    <w:rsid w:val="008E5BEF"/>
    <w:rsid w:val="008E6D9E"/>
    <w:rsid w:val="008F49CA"/>
    <w:rsid w:val="008F7B72"/>
    <w:rsid w:val="00915459"/>
    <w:rsid w:val="00932406"/>
    <w:rsid w:val="00935BA7"/>
    <w:rsid w:val="0093624C"/>
    <w:rsid w:val="00937DFD"/>
    <w:rsid w:val="00941040"/>
    <w:rsid w:val="00941F1F"/>
    <w:rsid w:val="009455D4"/>
    <w:rsid w:val="00945D39"/>
    <w:rsid w:val="00946533"/>
    <w:rsid w:val="0095267E"/>
    <w:rsid w:val="009533CD"/>
    <w:rsid w:val="00953429"/>
    <w:rsid w:val="00954314"/>
    <w:rsid w:val="00960BE1"/>
    <w:rsid w:val="00976B47"/>
    <w:rsid w:val="00980CF2"/>
    <w:rsid w:val="009811D6"/>
    <w:rsid w:val="009822F0"/>
    <w:rsid w:val="00983E16"/>
    <w:rsid w:val="00991816"/>
    <w:rsid w:val="00993FC3"/>
    <w:rsid w:val="0099497D"/>
    <w:rsid w:val="009A2FA3"/>
    <w:rsid w:val="009A59B6"/>
    <w:rsid w:val="009B0F3D"/>
    <w:rsid w:val="009B1553"/>
    <w:rsid w:val="009B5891"/>
    <w:rsid w:val="009B6E4B"/>
    <w:rsid w:val="009B79E3"/>
    <w:rsid w:val="009D406D"/>
    <w:rsid w:val="009E2403"/>
    <w:rsid w:val="009F087B"/>
    <w:rsid w:val="009F44E7"/>
    <w:rsid w:val="009F4822"/>
    <w:rsid w:val="00A10B78"/>
    <w:rsid w:val="00A12281"/>
    <w:rsid w:val="00A13B3E"/>
    <w:rsid w:val="00A17D94"/>
    <w:rsid w:val="00A2047C"/>
    <w:rsid w:val="00A21688"/>
    <w:rsid w:val="00A228DE"/>
    <w:rsid w:val="00A3149E"/>
    <w:rsid w:val="00A320ED"/>
    <w:rsid w:val="00A3237A"/>
    <w:rsid w:val="00A3442F"/>
    <w:rsid w:val="00A41256"/>
    <w:rsid w:val="00A46C40"/>
    <w:rsid w:val="00A52169"/>
    <w:rsid w:val="00A613FF"/>
    <w:rsid w:val="00A61474"/>
    <w:rsid w:val="00A73E51"/>
    <w:rsid w:val="00A8016B"/>
    <w:rsid w:val="00AA226D"/>
    <w:rsid w:val="00AA2DE2"/>
    <w:rsid w:val="00AA3F43"/>
    <w:rsid w:val="00AA6FFB"/>
    <w:rsid w:val="00AC40A6"/>
    <w:rsid w:val="00AC42B0"/>
    <w:rsid w:val="00AC5F1F"/>
    <w:rsid w:val="00AC7E9A"/>
    <w:rsid w:val="00AD4B6D"/>
    <w:rsid w:val="00AD5455"/>
    <w:rsid w:val="00AD7EE7"/>
    <w:rsid w:val="00AE2241"/>
    <w:rsid w:val="00AE793C"/>
    <w:rsid w:val="00AF249A"/>
    <w:rsid w:val="00AF7016"/>
    <w:rsid w:val="00AF7F03"/>
    <w:rsid w:val="00B00FEB"/>
    <w:rsid w:val="00B045B8"/>
    <w:rsid w:val="00B072F0"/>
    <w:rsid w:val="00B078AD"/>
    <w:rsid w:val="00B137D3"/>
    <w:rsid w:val="00B161C4"/>
    <w:rsid w:val="00B24DFE"/>
    <w:rsid w:val="00B260C8"/>
    <w:rsid w:val="00B30097"/>
    <w:rsid w:val="00B35E1B"/>
    <w:rsid w:val="00B37F9B"/>
    <w:rsid w:val="00B505D8"/>
    <w:rsid w:val="00B57341"/>
    <w:rsid w:val="00B62E4C"/>
    <w:rsid w:val="00B64198"/>
    <w:rsid w:val="00B641A2"/>
    <w:rsid w:val="00B65009"/>
    <w:rsid w:val="00B65AE3"/>
    <w:rsid w:val="00B77A62"/>
    <w:rsid w:val="00B810F1"/>
    <w:rsid w:val="00B81147"/>
    <w:rsid w:val="00B82A4C"/>
    <w:rsid w:val="00B84E84"/>
    <w:rsid w:val="00BA020A"/>
    <w:rsid w:val="00BA6FCE"/>
    <w:rsid w:val="00BA75A7"/>
    <w:rsid w:val="00BB022C"/>
    <w:rsid w:val="00BB60CD"/>
    <w:rsid w:val="00BC37FC"/>
    <w:rsid w:val="00BC5877"/>
    <w:rsid w:val="00BC6E95"/>
    <w:rsid w:val="00BC734B"/>
    <w:rsid w:val="00BD114C"/>
    <w:rsid w:val="00BD2640"/>
    <w:rsid w:val="00BD476B"/>
    <w:rsid w:val="00BD692C"/>
    <w:rsid w:val="00BD6B38"/>
    <w:rsid w:val="00BE6EA6"/>
    <w:rsid w:val="00BF2C7F"/>
    <w:rsid w:val="00BF538E"/>
    <w:rsid w:val="00BF6177"/>
    <w:rsid w:val="00C00DB7"/>
    <w:rsid w:val="00C036DD"/>
    <w:rsid w:val="00C077B3"/>
    <w:rsid w:val="00C11847"/>
    <w:rsid w:val="00C12887"/>
    <w:rsid w:val="00C1364A"/>
    <w:rsid w:val="00C140ED"/>
    <w:rsid w:val="00C22E0D"/>
    <w:rsid w:val="00C237AD"/>
    <w:rsid w:val="00C26CBA"/>
    <w:rsid w:val="00C31F35"/>
    <w:rsid w:val="00C605C4"/>
    <w:rsid w:val="00C608F6"/>
    <w:rsid w:val="00C66185"/>
    <w:rsid w:val="00C71F02"/>
    <w:rsid w:val="00C72EF1"/>
    <w:rsid w:val="00C73BF5"/>
    <w:rsid w:val="00C8040E"/>
    <w:rsid w:val="00C830B4"/>
    <w:rsid w:val="00C83980"/>
    <w:rsid w:val="00C839AD"/>
    <w:rsid w:val="00C840C3"/>
    <w:rsid w:val="00C90895"/>
    <w:rsid w:val="00C918FF"/>
    <w:rsid w:val="00C95062"/>
    <w:rsid w:val="00CB1E84"/>
    <w:rsid w:val="00CB4535"/>
    <w:rsid w:val="00CB4E82"/>
    <w:rsid w:val="00CC7D32"/>
    <w:rsid w:val="00CD6AD9"/>
    <w:rsid w:val="00CE34C0"/>
    <w:rsid w:val="00CE3773"/>
    <w:rsid w:val="00CE3F2C"/>
    <w:rsid w:val="00CF12DD"/>
    <w:rsid w:val="00CF1882"/>
    <w:rsid w:val="00CF2309"/>
    <w:rsid w:val="00D033C4"/>
    <w:rsid w:val="00D054B0"/>
    <w:rsid w:val="00D054F1"/>
    <w:rsid w:val="00D15DA6"/>
    <w:rsid w:val="00D172FF"/>
    <w:rsid w:val="00D30A40"/>
    <w:rsid w:val="00D34B22"/>
    <w:rsid w:val="00D35C33"/>
    <w:rsid w:val="00D44F81"/>
    <w:rsid w:val="00D50545"/>
    <w:rsid w:val="00D529A6"/>
    <w:rsid w:val="00D573B4"/>
    <w:rsid w:val="00D61D09"/>
    <w:rsid w:val="00D74186"/>
    <w:rsid w:val="00D74372"/>
    <w:rsid w:val="00D749F1"/>
    <w:rsid w:val="00D75222"/>
    <w:rsid w:val="00D80090"/>
    <w:rsid w:val="00D93319"/>
    <w:rsid w:val="00DA1BE5"/>
    <w:rsid w:val="00DA4F80"/>
    <w:rsid w:val="00DA50E6"/>
    <w:rsid w:val="00DA70CF"/>
    <w:rsid w:val="00DB2AFE"/>
    <w:rsid w:val="00DB535F"/>
    <w:rsid w:val="00DB5F49"/>
    <w:rsid w:val="00DC1583"/>
    <w:rsid w:val="00DC1BDB"/>
    <w:rsid w:val="00DC6F04"/>
    <w:rsid w:val="00DD0EAE"/>
    <w:rsid w:val="00DD1BBA"/>
    <w:rsid w:val="00DD58F2"/>
    <w:rsid w:val="00DF0183"/>
    <w:rsid w:val="00DF3DE4"/>
    <w:rsid w:val="00DF6CDA"/>
    <w:rsid w:val="00E10878"/>
    <w:rsid w:val="00E12FED"/>
    <w:rsid w:val="00E20AC1"/>
    <w:rsid w:val="00E21196"/>
    <w:rsid w:val="00E25FE3"/>
    <w:rsid w:val="00E26BCB"/>
    <w:rsid w:val="00E276EE"/>
    <w:rsid w:val="00E3111A"/>
    <w:rsid w:val="00E31A13"/>
    <w:rsid w:val="00E31BCC"/>
    <w:rsid w:val="00E324F9"/>
    <w:rsid w:val="00E42CE8"/>
    <w:rsid w:val="00E44C6E"/>
    <w:rsid w:val="00E4768F"/>
    <w:rsid w:val="00E5138C"/>
    <w:rsid w:val="00E5452E"/>
    <w:rsid w:val="00E54F67"/>
    <w:rsid w:val="00E62E69"/>
    <w:rsid w:val="00E63E91"/>
    <w:rsid w:val="00E83620"/>
    <w:rsid w:val="00E84274"/>
    <w:rsid w:val="00E93C80"/>
    <w:rsid w:val="00E963B6"/>
    <w:rsid w:val="00E96D70"/>
    <w:rsid w:val="00EA3D2C"/>
    <w:rsid w:val="00EB4E7C"/>
    <w:rsid w:val="00EB775D"/>
    <w:rsid w:val="00EC10D3"/>
    <w:rsid w:val="00EC686C"/>
    <w:rsid w:val="00EC7375"/>
    <w:rsid w:val="00ED14E7"/>
    <w:rsid w:val="00EE36CA"/>
    <w:rsid w:val="00EF24B4"/>
    <w:rsid w:val="00EF2BB2"/>
    <w:rsid w:val="00EF6A56"/>
    <w:rsid w:val="00EF7207"/>
    <w:rsid w:val="00F106B9"/>
    <w:rsid w:val="00F12435"/>
    <w:rsid w:val="00F1374C"/>
    <w:rsid w:val="00F209DB"/>
    <w:rsid w:val="00F23861"/>
    <w:rsid w:val="00F239D5"/>
    <w:rsid w:val="00F41303"/>
    <w:rsid w:val="00F53183"/>
    <w:rsid w:val="00F546F4"/>
    <w:rsid w:val="00F553B7"/>
    <w:rsid w:val="00F57A4F"/>
    <w:rsid w:val="00F601B5"/>
    <w:rsid w:val="00F85A66"/>
    <w:rsid w:val="00F867EC"/>
    <w:rsid w:val="00F92F08"/>
    <w:rsid w:val="00FA20E9"/>
    <w:rsid w:val="00FA6924"/>
    <w:rsid w:val="00FB1AB9"/>
    <w:rsid w:val="00FB31A6"/>
    <w:rsid w:val="00FC3978"/>
    <w:rsid w:val="00FC4722"/>
    <w:rsid w:val="00FD1244"/>
    <w:rsid w:val="00FD67A7"/>
    <w:rsid w:val="00FE54ED"/>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6425-066B-408F-A3D9-642581CD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E95"/>
    <w:rPr>
      <w:color w:val="0000FF"/>
      <w:u w:val="single"/>
    </w:rPr>
  </w:style>
  <w:style w:type="paragraph" w:styleId="PlainText">
    <w:name w:val="Plain Text"/>
    <w:basedOn w:val="Normal"/>
    <w:link w:val="PlainTextChar"/>
    <w:uiPriority w:val="99"/>
    <w:unhideWhenUsed/>
    <w:rsid w:val="00BC6E95"/>
    <w:rPr>
      <w:rFonts w:ascii="Calibri" w:hAnsi="Calibri" w:cs="Calibri"/>
    </w:rPr>
  </w:style>
  <w:style w:type="character" w:customStyle="1" w:styleId="PlainTextChar">
    <w:name w:val="Plain Text Char"/>
    <w:basedOn w:val="DefaultParagraphFont"/>
    <w:link w:val="PlainText"/>
    <w:uiPriority w:val="99"/>
    <w:rsid w:val="00BC6E95"/>
    <w:rPr>
      <w:rFonts w:ascii="Calibri" w:hAnsi="Calibri" w:cs="Calibri"/>
    </w:rPr>
  </w:style>
  <w:style w:type="paragraph" w:styleId="ListParagraph">
    <w:name w:val="List Paragraph"/>
    <w:basedOn w:val="Normal"/>
    <w:uiPriority w:val="34"/>
    <w:qFormat/>
    <w:rsid w:val="00BC6E95"/>
    <w:pPr>
      <w:ind w:left="720"/>
      <w:contextualSpacing/>
    </w:pPr>
  </w:style>
  <w:style w:type="paragraph" w:styleId="Header">
    <w:name w:val="header"/>
    <w:basedOn w:val="Normal"/>
    <w:link w:val="HeaderChar"/>
    <w:uiPriority w:val="99"/>
    <w:unhideWhenUsed/>
    <w:rsid w:val="00815D2D"/>
    <w:pPr>
      <w:tabs>
        <w:tab w:val="center" w:pos="4680"/>
        <w:tab w:val="right" w:pos="9360"/>
      </w:tabs>
    </w:pPr>
  </w:style>
  <w:style w:type="character" w:customStyle="1" w:styleId="HeaderChar">
    <w:name w:val="Header Char"/>
    <w:basedOn w:val="DefaultParagraphFont"/>
    <w:link w:val="Header"/>
    <w:uiPriority w:val="99"/>
    <w:rsid w:val="00815D2D"/>
  </w:style>
  <w:style w:type="paragraph" w:styleId="Footer">
    <w:name w:val="footer"/>
    <w:basedOn w:val="Normal"/>
    <w:link w:val="FooterChar"/>
    <w:uiPriority w:val="99"/>
    <w:unhideWhenUsed/>
    <w:rsid w:val="00815D2D"/>
    <w:pPr>
      <w:tabs>
        <w:tab w:val="center" w:pos="4680"/>
        <w:tab w:val="right" w:pos="9360"/>
      </w:tabs>
    </w:pPr>
  </w:style>
  <w:style w:type="character" w:customStyle="1" w:styleId="FooterChar">
    <w:name w:val="Footer Char"/>
    <w:basedOn w:val="DefaultParagraphFont"/>
    <w:link w:val="Footer"/>
    <w:uiPriority w:val="99"/>
    <w:rsid w:val="00815D2D"/>
  </w:style>
  <w:style w:type="paragraph" w:styleId="NormalWeb">
    <w:name w:val="Normal (Web)"/>
    <w:basedOn w:val="Normal"/>
    <w:uiPriority w:val="99"/>
    <w:semiHidden/>
    <w:unhideWhenUsed/>
    <w:rsid w:val="0065789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0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88810">
      <w:bodyDiv w:val="1"/>
      <w:marLeft w:val="0"/>
      <w:marRight w:val="0"/>
      <w:marTop w:val="0"/>
      <w:marBottom w:val="0"/>
      <w:divBdr>
        <w:top w:val="none" w:sz="0" w:space="0" w:color="auto"/>
        <w:left w:val="none" w:sz="0" w:space="0" w:color="auto"/>
        <w:bottom w:val="none" w:sz="0" w:space="0" w:color="auto"/>
        <w:right w:val="none" w:sz="0" w:space="0" w:color="auto"/>
      </w:divBdr>
    </w:div>
    <w:div w:id="2093236840">
      <w:bodyDiv w:val="1"/>
      <w:marLeft w:val="0"/>
      <w:marRight w:val="0"/>
      <w:marTop w:val="0"/>
      <w:marBottom w:val="0"/>
      <w:divBdr>
        <w:top w:val="none" w:sz="0" w:space="0" w:color="auto"/>
        <w:left w:val="none" w:sz="0" w:space="0" w:color="auto"/>
        <w:bottom w:val="none" w:sz="0" w:space="0" w:color="auto"/>
        <w:right w:val="none" w:sz="0" w:space="0" w:color="auto"/>
      </w:divBdr>
    </w:div>
    <w:div w:id="21428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CgMrCPjuRmrwAYwKLgnPxgn3zQFfn066z5pF37IR8c/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VCgMrCPjuRmrwAYwKLgnPxgn3zQFfn066z5pF37IR8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BC64-17E7-4CD9-815B-4C85B782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Sellards</dc:creator>
  <cp:keywords/>
  <dc:description/>
  <cp:lastModifiedBy>Sara Sellards</cp:lastModifiedBy>
  <cp:revision>21</cp:revision>
  <dcterms:created xsi:type="dcterms:W3CDTF">2022-03-11T22:50:00Z</dcterms:created>
  <dcterms:modified xsi:type="dcterms:W3CDTF">2022-03-12T00:52:00Z</dcterms:modified>
</cp:coreProperties>
</file>